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Retour informatif </w:t>
      </w:r>
      <w:r>
        <w:rPr>
          <w:rStyle w:val="Aucun"/>
          <w:sz w:val="32"/>
          <w:szCs w:val="32"/>
          <w:rtl w:val="0"/>
          <w:lang w:val="fr-FR"/>
        </w:rPr>
        <w:t>sur les initiatives du mois de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cembre </w:t>
      </w:r>
    </w:p>
    <w:p>
      <w:pPr>
        <w:pStyle w:val="Corps A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qui ont sollicit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l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implication du  collectif.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senter en max 3 min. 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1/ Les ap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avent  ( par Valentine ) </w:t>
      </w:r>
    </w:p>
    <w:p>
      <w:pPr>
        <w:pStyle w:val="Corps A"/>
      </w:pPr>
      <w:r>
        <w:rPr>
          <w:rStyle w:val="Aucun"/>
          <w:rtl w:val="0"/>
          <w:lang w:val="fr-FR"/>
        </w:rPr>
        <w:t>2/  La chorale festive ( par Anne)</w:t>
      </w:r>
    </w:p>
    <w:p>
      <w:pPr>
        <w:pStyle w:val="Corps A"/>
      </w:pPr>
      <w:r>
        <w:rPr>
          <w:rStyle w:val="Aucun"/>
          <w:rtl w:val="0"/>
          <w:lang w:val="fr-FR"/>
        </w:rPr>
        <w:t>3/  Le march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Noel  ( par Nicolas)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°°°°°°°°°°°°°°°°°°°°°°°°°°°°°°°°°°°°°°°°°°°°°°°°°°°°°°°°°°°°°°°°°°°°°°°°°°°°°°°°°°°°°°°°°°°</w:t>
      </w:r>
    </w:p>
    <w:p>
      <w:pPr>
        <w:pStyle w:val="Corps A"/>
        <w:rPr>
          <w:rStyle w:val="Aucun"/>
          <w:u w:val="single"/>
        </w:rPr>
      </w:pPr>
      <w:r>
        <w:rPr>
          <w:rStyle w:val="Aucun"/>
          <w:rtl w:val="0"/>
          <w:lang w:val="fr-FR"/>
        </w:rPr>
        <w:t>1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crire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tapes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mergence du projet, avant sollicitation du collectif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Evocation -suggestion en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union mensuelle, recevant sympathie toutefois sans</w:t>
      </w:r>
      <w:r>
        <w:rPr>
          <w:rStyle w:val="Aucun"/>
          <w:u w:val="single"/>
          <w:rtl w:val="0"/>
          <w:lang w:val="fr-FR"/>
        </w:rPr>
        <w:t xml:space="preserve"> aucune d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 xml:space="preserve">cision de mise en oeuvre </w:t>
      </w:r>
    </w:p>
    <w:p>
      <w:pPr>
        <w:pStyle w:val="Corps A"/>
        <w:numPr>
          <w:ilvl w:val="0"/>
          <w:numId w:val="2"/>
        </w:numPr>
      </w:pPr>
      <w:r>
        <w:rPr>
          <w:rtl w:val="0"/>
        </w:rPr>
        <w:t>Valentine prend sur elle et se plonge dans l</w:t>
      </w:r>
      <w:r>
        <w:rPr>
          <w:rtl w:val="0"/>
        </w:rPr>
        <w:t>’</w:t>
      </w:r>
      <w:r>
        <w:rPr>
          <w:rtl w:val="0"/>
        </w:rPr>
        <w:t xml:space="preserve">organisation . Je sollicite Olivia pour aide </w:t>
      </w:r>
      <w:r>
        <w:rPr>
          <w:rtl w:val="0"/>
        </w:rPr>
        <w:t xml:space="preserve">à </w:t>
      </w:r>
      <w:r>
        <w:rPr>
          <w:rtl w:val="0"/>
        </w:rPr>
        <w:t>la mise en page et ensuite je sollicite Anne et Benj  et Arthur et sylvie , Jo</w:t>
      </w:r>
      <w:r>
        <w:rPr>
          <w:rtl w:val="0"/>
        </w:rPr>
        <w:t>ë</w:t>
      </w:r>
      <w:r>
        <w:rPr>
          <w:rtl w:val="0"/>
        </w:rPr>
        <w:t>l et Thibaut , Jo</w:t>
      </w:r>
      <w:r>
        <w:rPr>
          <w:rtl w:val="0"/>
        </w:rPr>
        <w:t>ë</w:t>
      </w:r>
      <w:r>
        <w:rPr>
          <w:rtl w:val="0"/>
        </w:rPr>
        <w:t>lle pour tenir un ap</w:t>
      </w:r>
      <w:r>
        <w:rPr>
          <w:rtl w:val="0"/>
        </w:rPr>
        <w:t>é</w:t>
      </w:r>
      <w:r>
        <w:rPr>
          <w:rtl w:val="0"/>
        </w:rPr>
        <w:t>ro.</w:t>
      </w:r>
    </w:p>
    <w:p>
      <w:pPr>
        <w:pStyle w:val="Corps A"/>
      </w:pPr>
      <w:r>
        <w:rPr>
          <w:rStyle w:val="Aucun"/>
          <w:u w:val="single"/>
          <w:rtl w:val="0"/>
          <w:lang w:val="fr-FR"/>
        </w:rPr>
        <w:t>Implicitement,</w:t>
      </w:r>
      <w:r>
        <w:rPr>
          <w:rtl w:val="0"/>
        </w:rPr>
        <w:t xml:space="preserve"> le collectif est invit</w:t>
      </w:r>
      <w:r>
        <w:rPr>
          <w:rtl w:val="0"/>
        </w:rPr>
        <w:t xml:space="preserve">é à </w:t>
      </w:r>
      <w:r>
        <w:rPr>
          <w:rtl w:val="0"/>
        </w:rPr>
        <w:t>honorer les ap</w:t>
      </w:r>
      <w:r>
        <w:rPr>
          <w:rtl w:val="0"/>
        </w:rPr>
        <w:t>é</w:t>
      </w:r>
      <w:r>
        <w:rPr>
          <w:rtl w:val="0"/>
        </w:rPr>
        <w:t>ros concernant nos Zabitants ( par mail )</w:t>
      </w:r>
    </w:p>
    <w:p>
      <w:pPr>
        <w:pStyle w:val="Corps A"/>
      </w:pPr>
      <w:r>
        <w:rPr>
          <w:rtl w:val="0"/>
        </w:rPr>
        <w:t>Les plus consciencieux ou sociables ou d</w:t>
      </w:r>
      <w:r>
        <w:rPr>
          <w:rtl w:val="0"/>
        </w:rPr>
        <w:t>é</w:t>
      </w:r>
      <w:r>
        <w:rPr>
          <w:rtl w:val="0"/>
        </w:rPr>
        <w:t>sireux..honorent d</w:t>
      </w:r>
      <w:r>
        <w:rPr>
          <w:rtl w:val="0"/>
        </w:rPr>
        <w:t>’</w:t>
      </w:r>
      <w:r>
        <w:rPr>
          <w:rtl w:val="0"/>
        </w:rPr>
        <w:t>autres adresses</w:t>
      </w:r>
    </w:p>
    <w:p>
      <w:pPr>
        <w:pStyle w:val="Corps A"/>
      </w:pPr>
      <w:r>
        <w:rPr>
          <w:rtl w:val="0"/>
        </w:rPr>
        <w:t>- Evaluation en interne ( avec les invitants) questionnaire par mail + ap</w:t>
      </w:r>
      <w:r>
        <w:rPr>
          <w:rtl w:val="0"/>
        </w:rPr>
        <w:t>é</w:t>
      </w:r>
      <w:r>
        <w:rPr>
          <w:rtl w:val="0"/>
        </w:rPr>
        <w:t>ro de cl</w:t>
      </w:r>
      <w:r>
        <w:rPr>
          <w:rtl w:val="0"/>
        </w:rPr>
        <w:t>ô</w:t>
      </w:r>
      <w:r>
        <w:rPr>
          <w:rtl w:val="0"/>
        </w:rPr>
        <w:t>ture et tour de table</w:t>
      </w:r>
      <w:r>
        <w:rPr>
          <w:rtl w:val="0"/>
        </w:rPr>
        <w:t>…</w:t>
      </w:r>
      <w:r>
        <w:rPr>
          <w:rtl w:val="0"/>
        </w:rPr>
        <w:t>.poursuivre ou non</w:t>
      </w:r>
      <w:r>
        <w:rPr>
          <w:rtl w:val="0"/>
        </w:rPr>
        <w:t>…</w:t>
      </w:r>
      <w:r>
        <w:rPr>
          <w:rtl w:val="0"/>
        </w:rPr>
        <w:t>comment ?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   </w:t>
      </w:r>
    </w:p>
    <w:p>
      <w:pPr>
        <w:pStyle w:val="Corps A"/>
      </w:pPr>
      <w:r>
        <w:rPr>
          <w:rStyle w:val="Aucun"/>
          <w:rtl w:val="0"/>
          <w:lang w:val="fr-FR"/>
        </w:rPr>
        <w:t>2 Le temps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paration en tant que organisateur ( en h ) </w:t>
      </w:r>
      <w:r>
        <w:rPr>
          <w:rStyle w:val="Aucun"/>
          <w:rtl w:val="0"/>
          <w:lang w:val="fr-FR"/>
        </w:rPr>
        <w:t xml:space="preserve"> 3 jours ( recherche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adresse, com )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3 La charge de sollicitation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vole, ( estimation en h par t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ches )</w:t>
      </w:r>
      <w:r>
        <w:rPr>
          <w:rStyle w:val="Aucun"/>
          <w:rtl w:val="0"/>
          <w:lang w:val="fr-FR"/>
        </w:rPr>
        <w:t xml:space="preserve"> affiches Olivia ( 3h)</w:t>
      </w:r>
    </w:p>
    <w:p>
      <w:pPr>
        <w:pStyle w:val="Corps A"/>
        <w:rPr>
          <w:rStyle w:val="Aucun"/>
        </w:rPr>
      </w:pPr>
      <w:r>
        <w:rPr>
          <w:rStyle w:val="Aucun"/>
        </w:rPr>
        <w:tab/>
        <w:tab/>
        <w:tab/>
      </w:r>
      <w:r>
        <w:rPr>
          <w:rStyle w:val="Aucun"/>
          <w:rtl w:val="0"/>
          <w:lang w:val="fr-FR"/>
        </w:rPr>
        <w:t>chaque participant +- 2h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paratifs + rangement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                                    Le soutien de chacun aux ap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ros : moyenne de 1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2 par pers.</w:t>
      </w:r>
      <w:r>
        <w:rPr>
          <w:rStyle w:val="Aucun"/>
        </w:rPr>
        <w:tab/>
        <w:tab/>
        <w:tab/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4 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quentation ( nbre de personnes)   Collectif:</w:t>
      </w:r>
      <w:r>
        <w:rPr>
          <w:rStyle w:val="Aucun"/>
          <w:rtl w:val="0"/>
          <w:lang w:val="fr-FR"/>
        </w:rPr>
        <w:t xml:space="preserve"> moyenne de 3 par ap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</w:t>
      </w:r>
      <w:r>
        <w:rPr>
          <w:rStyle w:val="Aucun"/>
          <w:rtl w:val="0"/>
          <w:lang w:val="fr-FR"/>
        </w:rPr>
        <w:t>………</w:t>
      </w:r>
      <w:r>
        <w:rPr>
          <w:rStyle w:val="Aucun"/>
          <w:rtl w:val="0"/>
          <w:lang w:val="fr-FR"/>
        </w:rPr>
        <w:t>.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                                                              Visieurs/externes:</w:t>
      </w:r>
      <w:r>
        <w:rPr>
          <w:rStyle w:val="Aucun"/>
          <w:rtl w:val="0"/>
          <w:lang w:val="fr-FR"/>
        </w:rPr>
        <w:t xml:space="preserve"> moyenne de 4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                                                              Village:</w:t>
      </w:r>
      <w:r>
        <w:rPr>
          <w:rStyle w:val="Aucun"/>
          <w:rtl w:val="0"/>
          <w:lang w:val="fr-FR"/>
        </w:rPr>
        <w:t xml:space="preserve"> moyenne de 5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5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penses et recettes: ( tableau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par rubrique )  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.</w:t>
      </w:r>
    </w:p>
    <w:p>
      <w:pPr>
        <w:pStyle w:val="Corps A"/>
      </w:pPr>
    </w:p>
    <w:tbl>
      <w:tblPr>
        <w:tblW w:w="963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7"/>
        <w:gridCol w:w="2408"/>
        <w:gridCol w:w="2408"/>
        <w:gridCol w:w="2407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pense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Recette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total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Affiches organisation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pense de l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invitant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+- 35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rubrique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etc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…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216" w:hanging="216"/>
      </w:pPr>
    </w:p>
    <w:p>
      <w:pPr>
        <w:pStyle w:val="Corps A"/>
        <w:widowControl w:val="0"/>
        <w:ind w:left="108" w:hanging="108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6/ Citez les objectifs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parts: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«  </w:t>
      </w:r>
      <w:r>
        <w:rPr>
          <w:rFonts w:ascii="Helvetica" w:hAnsi="Helvetica"/>
          <w:sz w:val="28"/>
          <w:szCs w:val="28"/>
          <w:rtl w:val="0"/>
          <w:lang w:val="es-ES_tradnl"/>
        </w:rPr>
        <w:t>La simplicit</w:t>
      </w:r>
      <w:r>
        <w:rPr>
          <w:rFonts w:ascii="Helvetica" w:hAnsi="Helvetica" w:hint="default"/>
          <w:sz w:val="28"/>
          <w:szCs w:val="28"/>
          <w:rtl w:val="0"/>
        </w:rPr>
        <w:t xml:space="preserve">é » 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>?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 oui..mais faudra lutter pour y rester, et baisser l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sz w:val="28"/>
          <w:szCs w:val="28"/>
          <w:rtl w:val="0"/>
          <w:lang w:val="fr-FR"/>
        </w:rPr>
        <w:t>alcool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fr-FR"/>
        </w:rPr>
        <w:t xml:space="preserve">                               Organisation plut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ô</w:t>
      </w:r>
      <w:r>
        <w:rPr>
          <w:rFonts w:ascii="Helvetica" w:hAnsi="Helvetica"/>
          <w:sz w:val="28"/>
          <w:szCs w:val="28"/>
          <w:rtl w:val="0"/>
          <w:lang w:val="fr-FR"/>
        </w:rPr>
        <w:t>t l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fr-FR"/>
        </w:rPr>
        <w:t>g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è</w:t>
      </w:r>
      <w:r>
        <w:rPr>
          <w:rFonts w:ascii="Helvetica" w:hAnsi="Helvetica"/>
          <w:sz w:val="28"/>
          <w:szCs w:val="28"/>
          <w:rtl w:val="0"/>
          <w:lang w:val="fr-FR"/>
        </w:rPr>
        <w:t>re, Bonne autonomie des invitants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«  </w:t>
      </w:r>
      <w:r>
        <w:rPr>
          <w:rFonts w:ascii="Helvetica" w:hAnsi="Helvetica"/>
          <w:sz w:val="28"/>
          <w:szCs w:val="28"/>
          <w:rtl w:val="0"/>
          <w:lang w:val="fr-FR"/>
        </w:rPr>
        <w:t>chaleur humaine</w:t>
      </w:r>
      <w:r>
        <w:rPr>
          <w:rFonts w:ascii="Helvetica" w:hAnsi="Helvetica" w:hint="default"/>
          <w:sz w:val="28"/>
          <w:szCs w:val="28"/>
          <w:rtl w:val="0"/>
          <w:lang w:val="ru-RU"/>
        </w:rPr>
        <w:t> « 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>?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 oui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«  </w:t>
      </w:r>
      <w:r>
        <w:rPr>
          <w:rFonts w:ascii="Helvetica" w:hAnsi="Helvetica"/>
          <w:sz w:val="28"/>
          <w:szCs w:val="28"/>
          <w:rtl w:val="0"/>
          <w:lang w:val="fr-FR"/>
        </w:rPr>
        <w:t>Rencontre voisinage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 » 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>?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fr-FR"/>
        </w:rPr>
        <w:t>oui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«  </w:t>
      </w:r>
      <w:r>
        <w:rPr>
          <w:rFonts w:ascii="Helvetica" w:hAnsi="Helvetica"/>
          <w:sz w:val="28"/>
          <w:szCs w:val="28"/>
          <w:rtl w:val="0"/>
          <w:lang w:val="fr-FR"/>
        </w:rPr>
        <w:t>Rencontre inter-village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 » </w:t>
      </w:r>
      <w:r>
        <w:rPr>
          <w:rFonts w:ascii="Helvetica" w:hAnsi="Helvetica"/>
          <w:sz w:val="28"/>
          <w:szCs w:val="28"/>
          <w:rtl w:val="0"/>
          <w:lang w:val="zh-TW" w:eastAsia="zh-TW"/>
        </w:rPr>
        <w:t>?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fr-FR"/>
        </w:rPr>
        <w:t>assez faible, ( par le fait m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ê</w:t>
      </w:r>
      <w:r>
        <w:rPr>
          <w:rFonts w:ascii="Helvetica" w:hAnsi="Helvetica"/>
          <w:sz w:val="28"/>
          <w:szCs w:val="28"/>
          <w:rtl w:val="0"/>
          <w:lang w:val="fr-FR"/>
        </w:rPr>
        <w:t>me que sans com en amont, les invitant ont mis</w:t>
      </w:r>
      <w:r>
        <w:rPr>
          <w:rFonts w:ascii="Helvetica" w:hAnsi="Helvetica" w:hint="default"/>
          <w:sz w:val="28"/>
          <w:szCs w:val="28"/>
          <w:rtl w:val="0"/>
          <w:lang w:val="fr-FR"/>
        </w:rPr>
        <w:t xml:space="preserve">é 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sur le lien avec leurs voisins proches)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«  </w:t>
      </w:r>
      <w:r>
        <w:rPr>
          <w:rFonts w:ascii="Helvetica" w:hAnsi="Helvetica"/>
          <w:sz w:val="28"/>
          <w:szCs w:val="28"/>
          <w:rtl w:val="0"/>
          <w:lang w:val="fr-FR"/>
        </w:rPr>
        <w:t>Un partage personnel</w:t>
      </w:r>
      <w:r>
        <w:rPr>
          <w:rFonts w:ascii="Helvetica" w:hAnsi="Helvetica" w:hint="default"/>
          <w:sz w:val="28"/>
          <w:szCs w:val="28"/>
          <w:rtl w:val="0"/>
        </w:rPr>
        <w:t> «  </w:t>
      </w:r>
      <w:r>
        <w:rPr>
          <w:rFonts w:ascii="Helvetica" w:hAnsi="Helvetica"/>
          <w:sz w:val="28"/>
          <w:szCs w:val="28"/>
          <w:rtl w:val="0"/>
          <w:lang w:val="fr-FR"/>
        </w:rPr>
        <w:t>ok mais pas gagn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fr-FR"/>
        </w:rPr>
        <w:t>..faut booster, encourager, introduire, donner l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sz w:val="28"/>
          <w:szCs w:val="28"/>
          <w:rtl w:val="0"/>
          <w:lang w:val="fr-FR"/>
        </w:rPr>
        <w:t>espace. Ajoute toutefois un + et in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fr-FR"/>
        </w:rPr>
        <w:t>dit par rapport aux multiples rencontres de village.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Puces">
    <w:name w:val="Puces"/>
    <w:pPr>
      <w:numPr>
        <w:numId w:val="1"/>
      </w:numPr>
    </w:p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