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A510" w14:textId="77777777" w:rsidR="00017789" w:rsidRDefault="00000000">
      <w:pPr>
        <w:pStyle w:val="CorpsA"/>
        <w:rPr>
          <w:rStyle w:val="Aucun"/>
          <w:b/>
          <w:bCs/>
          <w:sz w:val="32"/>
          <w:szCs w:val="32"/>
        </w:rPr>
      </w:pPr>
      <w:r>
        <w:rPr>
          <w:rStyle w:val="Aucun"/>
          <w:b/>
          <w:bCs/>
          <w:sz w:val="32"/>
          <w:szCs w:val="32"/>
        </w:rPr>
        <w:t xml:space="preserve">Retour informatif </w:t>
      </w:r>
      <w:r>
        <w:rPr>
          <w:rStyle w:val="Aucun"/>
          <w:sz w:val="32"/>
          <w:szCs w:val="32"/>
        </w:rPr>
        <w:t xml:space="preserve">sur les initiatives du mois de décembre </w:t>
      </w:r>
    </w:p>
    <w:p w14:paraId="05A312E9" w14:textId="77777777" w:rsidR="00017789" w:rsidRDefault="00000000">
      <w:pPr>
        <w:pStyle w:val="CorpsA"/>
        <w:rPr>
          <w:rStyle w:val="Aucun"/>
          <w:b/>
          <w:bCs/>
          <w:sz w:val="32"/>
          <w:szCs w:val="32"/>
        </w:rPr>
      </w:pPr>
      <w:proofErr w:type="gramStart"/>
      <w:r>
        <w:rPr>
          <w:rStyle w:val="Aucun"/>
          <w:b/>
          <w:bCs/>
          <w:sz w:val="32"/>
          <w:szCs w:val="32"/>
        </w:rPr>
        <w:t>qui</w:t>
      </w:r>
      <w:proofErr w:type="gramEnd"/>
      <w:r>
        <w:rPr>
          <w:rStyle w:val="Aucun"/>
          <w:b/>
          <w:bCs/>
          <w:sz w:val="32"/>
          <w:szCs w:val="32"/>
        </w:rPr>
        <w:t xml:space="preserve"> ont sollicité l’implication du  collectif.</w:t>
      </w:r>
    </w:p>
    <w:p w14:paraId="5C191BAE" w14:textId="77777777" w:rsidR="00017789" w:rsidRDefault="00000000">
      <w:pPr>
        <w:pStyle w:val="CorpsA"/>
      </w:pPr>
      <w:proofErr w:type="gramStart"/>
      <w:r>
        <w:rPr>
          <w:rStyle w:val="Aucun"/>
        </w:rPr>
        <w:t>à</w:t>
      </w:r>
      <w:proofErr w:type="gramEnd"/>
      <w:r>
        <w:rPr>
          <w:rStyle w:val="Aucun"/>
        </w:rPr>
        <w:t xml:space="preserve"> Présenter en max 3 min.  </w:t>
      </w:r>
    </w:p>
    <w:p w14:paraId="4A47D467" w14:textId="77777777" w:rsidR="00017789" w:rsidRDefault="00017789">
      <w:pPr>
        <w:pStyle w:val="CorpsA"/>
      </w:pPr>
    </w:p>
    <w:p w14:paraId="40AC465D" w14:textId="77777777" w:rsidR="00017789" w:rsidRDefault="00000000">
      <w:pPr>
        <w:pStyle w:val="CorpsA"/>
      </w:pPr>
      <w:r>
        <w:rPr>
          <w:rStyle w:val="Aucun"/>
        </w:rPr>
        <w:t xml:space="preserve">1/ Les apéros de </w:t>
      </w:r>
      <w:proofErr w:type="gramStart"/>
      <w:r>
        <w:rPr>
          <w:rStyle w:val="Aucun"/>
        </w:rPr>
        <w:t>l’avent  (</w:t>
      </w:r>
      <w:proofErr w:type="gramEnd"/>
      <w:r>
        <w:rPr>
          <w:rStyle w:val="Aucun"/>
        </w:rPr>
        <w:t xml:space="preserve"> par Valentine ) </w:t>
      </w:r>
    </w:p>
    <w:p w14:paraId="2C143A8C" w14:textId="77777777" w:rsidR="00017789" w:rsidRDefault="00000000">
      <w:pPr>
        <w:pStyle w:val="CorpsA"/>
      </w:pPr>
      <w:r>
        <w:rPr>
          <w:rStyle w:val="Aucun"/>
        </w:rPr>
        <w:t>2</w:t>
      </w:r>
      <w:proofErr w:type="gramStart"/>
      <w:r>
        <w:rPr>
          <w:rStyle w:val="Aucun"/>
        </w:rPr>
        <w:t>/  La</w:t>
      </w:r>
      <w:proofErr w:type="gramEnd"/>
      <w:r>
        <w:rPr>
          <w:rStyle w:val="Aucun"/>
        </w:rPr>
        <w:t xml:space="preserve"> chorale festive ( par Anne)</w:t>
      </w:r>
    </w:p>
    <w:p w14:paraId="1F16E1C1" w14:textId="77777777" w:rsidR="00017789" w:rsidRDefault="00000000">
      <w:pPr>
        <w:pStyle w:val="CorpsA"/>
      </w:pPr>
      <w:r>
        <w:rPr>
          <w:rStyle w:val="Aucun"/>
        </w:rPr>
        <w:t>3</w:t>
      </w:r>
      <w:proofErr w:type="gramStart"/>
      <w:r>
        <w:rPr>
          <w:rStyle w:val="Aucun"/>
        </w:rPr>
        <w:t>/  Le</w:t>
      </w:r>
      <w:proofErr w:type="gramEnd"/>
      <w:r>
        <w:rPr>
          <w:rStyle w:val="Aucun"/>
        </w:rPr>
        <w:t xml:space="preserve"> marché de Noel  ( par Nicolas) </w:t>
      </w:r>
    </w:p>
    <w:p w14:paraId="4BDF7B3C" w14:textId="77777777" w:rsidR="00017789" w:rsidRDefault="00017789">
      <w:pPr>
        <w:pStyle w:val="CorpsA"/>
      </w:pPr>
    </w:p>
    <w:p w14:paraId="578789A2" w14:textId="77777777" w:rsidR="00017789" w:rsidRDefault="00000000">
      <w:pPr>
        <w:pStyle w:val="CorpsA"/>
      </w:pPr>
      <w:r>
        <w:rPr>
          <w:rStyle w:val="Aucun"/>
        </w:rPr>
        <w:t>°°°°°°°°°°°°°°°°°°°°°°°°°°°°°°°°°°°°°°°°°°°°°°°°°°°°°°°°°°°°°°°°°°°°°°°°°°°°°°°°°°°°°°°°°°°</w:t>
      </w:r>
    </w:p>
    <w:p w14:paraId="05B7E7B8" w14:textId="27AF6E47" w:rsidR="00017789" w:rsidRDefault="00000000">
      <w:pPr>
        <w:pStyle w:val="CorpsA"/>
      </w:pPr>
      <w:r>
        <w:t>1 Décrire les étapes d’émergence du projet, avant sollicitation du collecti</w:t>
      </w:r>
      <w:r w:rsidR="002544B5">
        <w:t xml:space="preserve">f : </w:t>
      </w:r>
    </w:p>
    <w:p w14:paraId="10267103" w14:textId="2DCA440D" w:rsidR="002544B5" w:rsidRDefault="002544B5">
      <w:pPr>
        <w:pStyle w:val="CorpsA"/>
      </w:pPr>
    </w:p>
    <w:p w14:paraId="43A176E5" w14:textId="2D4BD857" w:rsidR="002544B5" w:rsidRDefault="002544B5" w:rsidP="002544B5">
      <w:pPr>
        <w:pStyle w:val="CorpsA"/>
        <w:numPr>
          <w:ilvl w:val="0"/>
          <w:numId w:val="1"/>
        </w:numPr>
      </w:pPr>
      <w:r>
        <w:t xml:space="preserve">Discussions informelles avec plusieurs habitants du château qui semblaient séduits par l’idée d’un marché de Noël à </w:t>
      </w:r>
      <w:proofErr w:type="spellStart"/>
      <w:r>
        <w:t>Fisenne</w:t>
      </w:r>
      <w:proofErr w:type="spellEnd"/>
      <w:r>
        <w:t xml:space="preserve"> </w:t>
      </w:r>
    </w:p>
    <w:p w14:paraId="51B75945" w14:textId="45B1A620" w:rsidR="002544B5" w:rsidRDefault="002544B5" w:rsidP="002544B5">
      <w:pPr>
        <w:pStyle w:val="CorpsA"/>
        <w:numPr>
          <w:ilvl w:val="0"/>
          <w:numId w:val="1"/>
        </w:numPr>
      </w:pPr>
      <w:r>
        <w:t>Graines de Soi ayant pris la responsabilité de la salle d’angle, l’idée est aussi de pouvoir mettre en valeur la salle par ce projet</w:t>
      </w:r>
    </w:p>
    <w:p w14:paraId="791D2632" w14:textId="4D2EF36F" w:rsidR="002544B5" w:rsidRDefault="002544B5" w:rsidP="002544B5">
      <w:pPr>
        <w:pStyle w:val="CorpsA"/>
        <w:numPr>
          <w:ilvl w:val="0"/>
          <w:numId w:val="1"/>
        </w:numPr>
      </w:pPr>
      <w:r>
        <w:t xml:space="preserve">Rencontre avec l’art en mains qui nous encourage dans cette idée en nous disant qu’il pourrait nous aider à trouver des artisans </w:t>
      </w:r>
    </w:p>
    <w:p w14:paraId="1D3DD35A" w14:textId="6DC7CAC3" w:rsidR="002544B5" w:rsidRDefault="002544B5" w:rsidP="002544B5">
      <w:pPr>
        <w:pStyle w:val="CorpsA"/>
        <w:numPr>
          <w:ilvl w:val="0"/>
          <w:numId w:val="1"/>
        </w:numPr>
      </w:pPr>
      <w:proofErr w:type="spellStart"/>
      <w:r>
        <w:t>Echange</w:t>
      </w:r>
      <w:proofErr w:type="spellEnd"/>
      <w:r>
        <w:t xml:space="preserve"> de mails avec l’art en mains avec la décision de </w:t>
      </w:r>
      <w:proofErr w:type="gramStart"/>
      <w:r>
        <w:t>collaborer ensemble</w:t>
      </w:r>
      <w:proofErr w:type="gramEnd"/>
      <w:r>
        <w:t xml:space="preserve"> </w:t>
      </w:r>
    </w:p>
    <w:p w14:paraId="24BA7E46" w14:textId="5C11F035" w:rsidR="002544B5" w:rsidRDefault="002544B5" w:rsidP="002544B5">
      <w:pPr>
        <w:pStyle w:val="CorpsA"/>
        <w:numPr>
          <w:ilvl w:val="0"/>
          <w:numId w:val="1"/>
        </w:numPr>
      </w:pPr>
      <w:r>
        <w:t xml:space="preserve">L’art en mains trouve très facilement 15 artisans disponible pour le marché de Noël </w:t>
      </w:r>
    </w:p>
    <w:p w14:paraId="3738FFF7" w14:textId="05CF73EC" w:rsidR="002544B5" w:rsidRDefault="002544B5" w:rsidP="002544B5">
      <w:pPr>
        <w:pStyle w:val="CorpsA"/>
        <w:numPr>
          <w:ilvl w:val="0"/>
          <w:numId w:val="1"/>
        </w:numPr>
      </w:pPr>
      <w:r>
        <w:t xml:space="preserve">Le projet est lancé, sans toutefois une vraie concertation formelle avec le collectif au château. </w:t>
      </w:r>
    </w:p>
    <w:p w14:paraId="029ECF86" w14:textId="278B9C32" w:rsidR="002544B5" w:rsidRDefault="002544B5" w:rsidP="002544B5">
      <w:pPr>
        <w:pStyle w:val="CorpsA"/>
        <w:numPr>
          <w:ilvl w:val="0"/>
          <w:numId w:val="1"/>
        </w:numPr>
      </w:pPr>
      <w:r>
        <w:t xml:space="preserve">Graines de Soi prend la responsabilité financière de l’organisation du marché.  Lola prend la responsabilité de l’organisation du marché de Noël, sur une partie de son temps de </w:t>
      </w:r>
      <w:proofErr w:type="gramStart"/>
      <w:r>
        <w:t>travail  pour</w:t>
      </w:r>
      <w:proofErr w:type="gramEnd"/>
      <w:r>
        <w:t xml:space="preserve"> Graines de Soi (financée par le Forem) .Graines de Soi </w:t>
      </w:r>
      <w:proofErr w:type="spellStart"/>
      <w:r>
        <w:t>espére</w:t>
      </w:r>
      <w:proofErr w:type="spellEnd"/>
      <w:r>
        <w:t xml:space="preserve"> simplement rentrer dans les frais… </w:t>
      </w:r>
    </w:p>
    <w:p w14:paraId="798531AB" w14:textId="7C1956CA" w:rsidR="002544B5" w:rsidRDefault="002544B5" w:rsidP="002544B5">
      <w:pPr>
        <w:pStyle w:val="CorpsA"/>
        <w:numPr>
          <w:ilvl w:val="0"/>
          <w:numId w:val="1"/>
        </w:numPr>
      </w:pPr>
      <w:r>
        <w:t xml:space="preserve">Quand le projet est partagé au collectif (en octobre déjà), il est plutôt bien accueilli par celui-ci. Beaucoup étaient prêts à donner un coup de main pour qu’il puisse aboutir. </w:t>
      </w:r>
    </w:p>
    <w:p w14:paraId="7B41257A" w14:textId="1D7A57C0" w:rsidR="00017789" w:rsidRDefault="00000000" w:rsidP="002544B5">
      <w:pPr>
        <w:pStyle w:val="CorpsA"/>
        <w:ind w:left="720"/>
      </w:pPr>
      <w:r>
        <w:rPr>
          <w:rStyle w:val="Aucun"/>
        </w:rPr>
        <w:t xml:space="preserve">   </w:t>
      </w:r>
    </w:p>
    <w:p w14:paraId="0D47BCE6" w14:textId="12E0BE95" w:rsidR="00017789" w:rsidRDefault="00000000">
      <w:pPr>
        <w:pStyle w:val="CorpsA"/>
      </w:pPr>
      <w:r>
        <w:t>2</w:t>
      </w:r>
      <w:r>
        <w:rPr>
          <w:rStyle w:val="Aucun"/>
        </w:rPr>
        <w:t xml:space="preserve"> Le temps de préparation en tant que organisateur </w:t>
      </w:r>
      <w:proofErr w:type="gramStart"/>
      <w:r>
        <w:rPr>
          <w:rStyle w:val="Aucun"/>
        </w:rPr>
        <w:t>( en</w:t>
      </w:r>
      <w:proofErr w:type="gramEnd"/>
      <w:r>
        <w:rPr>
          <w:rStyle w:val="Aucun"/>
        </w:rPr>
        <w:t xml:space="preserve"> h )</w:t>
      </w:r>
      <w:r w:rsidR="002544B5">
        <w:rPr>
          <w:rStyle w:val="Aucun"/>
        </w:rPr>
        <w:t xml:space="preserve"> +- 150h</w:t>
      </w:r>
    </w:p>
    <w:p w14:paraId="14267589" w14:textId="77777777" w:rsidR="00017789" w:rsidRDefault="00017789">
      <w:pPr>
        <w:pStyle w:val="CorpsA"/>
      </w:pPr>
    </w:p>
    <w:p w14:paraId="2277C22B" w14:textId="52FC1240" w:rsidR="00017789" w:rsidRDefault="00000000">
      <w:pPr>
        <w:pStyle w:val="CorpsA"/>
        <w:rPr>
          <w:rStyle w:val="Aucun"/>
        </w:rPr>
      </w:pPr>
      <w:r>
        <w:t>3</w:t>
      </w:r>
      <w:r>
        <w:rPr>
          <w:rStyle w:val="Aucun"/>
        </w:rPr>
        <w:t xml:space="preserve"> La charge de sollicitation bénévole, </w:t>
      </w:r>
      <w:proofErr w:type="gramStart"/>
      <w:r>
        <w:rPr>
          <w:rStyle w:val="Aucun"/>
        </w:rPr>
        <w:t>( estimation</w:t>
      </w:r>
      <w:proofErr w:type="gramEnd"/>
      <w:r>
        <w:rPr>
          <w:rStyle w:val="Aucun"/>
        </w:rPr>
        <w:t xml:space="preserve"> en h par tâches ) …………</w:t>
      </w:r>
    </w:p>
    <w:p w14:paraId="2B54FCF7" w14:textId="76794FCB" w:rsidR="002544B5" w:rsidRDefault="002544B5">
      <w:pPr>
        <w:pStyle w:val="CorpsA"/>
        <w:rPr>
          <w:rStyle w:val="Aucun"/>
        </w:rPr>
      </w:pPr>
    </w:p>
    <w:p w14:paraId="26F70433" w14:textId="7AFD67B4" w:rsidR="002544B5" w:rsidRDefault="002544B5">
      <w:pPr>
        <w:pStyle w:val="CorpsA"/>
        <w:rPr>
          <w:rStyle w:val="Aucun"/>
        </w:rPr>
      </w:pPr>
      <w:r>
        <w:rPr>
          <w:rStyle w:val="Aucun"/>
        </w:rPr>
        <w:t xml:space="preserve">Communication : 5h (Olivia pour l’affiche) </w:t>
      </w:r>
    </w:p>
    <w:p w14:paraId="7E7234D1" w14:textId="1B3A02C2" w:rsidR="002544B5" w:rsidRDefault="002544B5">
      <w:pPr>
        <w:pStyle w:val="CorpsA"/>
        <w:rPr>
          <w:rStyle w:val="Aucun"/>
        </w:rPr>
      </w:pPr>
      <w:r>
        <w:rPr>
          <w:rStyle w:val="Aucun"/>
        </w:rPr>
        <w:t xml:space="preserve">Réalisation et installation panneaux </w:t>
      </w:r>
      <w:proofErr w:type="gramStart"/>
      <w:r>
        <w:rPr>
          <w:rStyle w:val="Aucun"/>
        </w:rPr>
        <w:t>( :</w:t>
      </w:r>
      <w:proofErr w:type="gramEnd"/>
      <w:r>
        <w:rPr>
          <w:rStyle w:val="Aucun"/>
        </w:rPr>
        <w:t xml:space="preserve"> 12h </w:t>
      </w:r>
    </w:p>
    <w:p w14:paraId="4E414955" w14:textId="1B888B92" w:rsidR="002544B5" w:rsidRDefault="002544B5">
      <w:pPr>
        <w:pStyle w:val="CorpsA"/>
        <w:rPr>
          <w:rStyle w:val="Aucun"/>
        </w:rPr>
      </w:pPr>
      <w:r>
        <w:rPr>
          <w:rStyle w:val="Aucun"/>
        </w:rPr>
        <w:t>Distribution flyers : 4h</w:t>
      </w:r>
    </w:p>
    <w:p w14:paraId="605F1144" w14:textId="1BE10C58" w:rsidR="002544B5" w:rsidRDefault="002544B5">
      <w:pPr>
        <w:pStyle w:val="CorpsA"/>
        <w:rPr>
          <w:rStyle w:val="Aucun"/>
        </w:rPr>
      </w:pPr>
      <w:r>
        <w:rPr>
          <w:rStyle w:val="Aucun"/>
        </w:rPr>
        <w:t>Prépa nourriture : 10h</w:t>
      </w:r>
    </w:p>
    <w:p w14:paraId="23A35BD8" w14:textId="06C3FDBB" w:rsidR="002544B5" w:rsidRDefault="002544B5">
      <w:pPr>
        <w:pStyle w:val="CorpsA"/>
        <w:rPr>
          <w:rStyle w:val="Aucun"/>
        </w:rPr>
      </w:pPr>
      <w:r>
        <w:rPr>
          <w:rStyle w:val="Aucun"/>
        </w:rPr>
        <w:t xml:space="preserve">Nettoyage cours : 5h x 4 personnes </w:t>
      </w:r>
    </w:p>
    <w:p w14:paraId="1628C385" w14:textId="20E6E540" w:rsidR="002544B5" w:rsidRDefault="002544B5">
      <w:pPr>
        <w:pStyle w:val="CorpsA"/>
        <w:rPr>
          <w:rStyle w:val="Aucun"/>
        </w:rPr>
      </w:pPr>
      <w:r>
        <w:rPr>
          <w:rStyle w:val="Aucun"/>
        </w:rPr>
        <w:t xml:space="preserve">Préparation cours : 8h x 4 pers </w:t>
      </w:r>
    </w:p>
    <w:p w14:paraId="75F7F6FF" w14:textId="488EE72C" w:rsidR="002544B5" w:rsidRDefault="002544B5">
      <w:pPr>
        <w:pStyle w:val="CorpsA"/>
        <w:rPr>
          <w:rStyle w:val="Aucun"/>
        </w:rPr>
      </w:pPr>
      <w:r>
        <w:rPr>
          <w:rStyle w:val="Aucun"/>
        </w:rPr>
        <w:t xml:space="preserve">Jour J : </w:t>
      </w:r>
    </w:p>
    <w:p w14:paraId="2D4761B2" w14:textId="29288820" w:rsidR="002544B5" w:rsidRDefault="002544B5" w:rsidP="002544B5">
      <w:pPr>
        <w:pStyle w:val="CorpsA"/>
        <w:numPr>
          <w:ilvl w:val="0"/>
          <w:numId w:val="2"/>
        </w:numPr>
        <w:rPr>
          <w:rStyle w:val="Aucun"/>
        </w:rPr>
      </w:pPr>
      <w:r>
        <w:rPr>
          <w:rStyle w:val="Aucun"/>
        </w:rPr>
        <w:t>Bar 8h x 2,5 pers</w:t>
      </w:r>
    </w:p>
    <w:p w14:paraId="12FAF3D7" w14:textId="6FB0C447" w:rsidR="002544B5" w:rsidRDefault="002544B5" w:rsidP="002544B5">
      <w:pPr>
        <w:pStyle w:val="CorpsA"/>
        <w:numPr>
          <w:ilvl w:val="0"/>
          <w:numId w:val="2"/>
        </w:numPr>
        <w:rPr>
          <w:rStyle w:val="Aucun"/>
        </w:rPr>
      </w:pPr>
      <w:r>
        <w:rPr>
          <w:rStyle w:val="Aucun"/>
        </w:rPr>
        <w:t>Nourriture : 6h x 2 pers</w:t>
      </w:r>
    </w:p>
    <w:p w14:paraId="6B66BC1F" w14:textId="6BF3222D" w:rsidR="002544B5" w:rsidRDefault="002544B5" w:rsidP="002544B5">
      <w:pPr>
        <w:pStyle w:val="CorpsA"/>
        <w:numPr>
          <w:ilvl w:val="0"/>
          <w:numId w:val="2"/>
        </w:numPr>
        <w:rPr>
          <w:rStyle w:val="Aucun"/>
        </w:rPr>
      </w:pPr>
      <w:r>
        <w:rPr>
          <w:rStyle w:val="Aucun"/>
        </w:rPr>
        <w:t xml:space="preserve">Ateliers </w:t>
      </w:r>
      <w:proofErr w:type="gramStart"/>
      <w:r>
        <w:rPr>
          <w:rStyle w:val="Aucun"/>
        </w:rPr>
        <w:t>( 6</w:t>
      </w:r>
      <w:proofErr w:type="gramEnd"/>
      <w:r>
        <w:rPr>
          <w:rStyle w:val="Aucun"/>
        </w:rPr>
        <w:t>h x 3 pers</w:t>
      </w:r>
    </w:p>
    <w:p w14:paraId="69730B49" w14:textId="6A651983" w:rsidR="002544B5" w:rsidRDefault="002544B5" w:rsidP="002544B5">
      <w:pPr>
        <w:pStyle w:val="CorpsA"/>
        <w:numPr>
          <w:ilvl w:val="0"/>
          <w:numId w:val="2"/>
        </w:numPr>
        <w:rPr>
          <w:rStyle w:val="Aucun"/>
        </w:rPr>
      </w:pPr>
      <w:r>
        <w:rPr>
          <w:rStyle w:val="Aucun"/>
        </w:rPr>
        <w:t>Coordination 10h x 1 pers</w:t>
      </w:r>
    </w:p>
    <w:p w14:paraId="73BE1F4F" w14:textId="597651B4" w:rsidR="002544B5" w:rsidRDefault="002544B5">
      <w:pPr>
        <w:pStyle w:val="CorpsA"/>
      </w:pPr>
    </w:p>
    <w:p w14:paraId="32C39235" w14:textId="13CCDA57" w:rsidR="002544B5" w:rsidRDefault="002544B5">
      <w:pPr>
        <w:pStyle w:val="CorpsA"/>
      </w:pPr>
      <w:r>
        <w:t xml:space="preserve">Rangement : 5h x 4-5 pers </w:t>
      </w:r>
    </w:p>
    <w:p w14:paraId="6760A457" w14:textId="77777777" w:rsidR="00017789" w:rsidRDefault="00000000">
      <w:pPr>
        <w:pStyle w:val="CorpsA"/>
      </w:pP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</w:p>
    <w:p w14:paraId="018D8AB5" w14:textId="77777777" w:rsidR="00017789" w:rsidRDefault="00017789">
      <w:pPr>
        <w:pStyle w:val="CorpsA"/>
      </w:pPr>
    </w:p>
    <w:p w14:paraId="2E0EE0DA" w14:textId="763976A4" w:rsidR="00017789" w:rsidRDefault="00000000">
      <w:pPr>
        <w:pStyle w:val="CorpsA"/>
      </w:pPr>
      <w:r>
        <w:t>4</w:t>
      </w:r>
      <w:r>
        <w:rPr>
          <w:rStyle w:val="Aucun"/>
        </w:rPr>
        <w:t xml:space="preserve"> Fréquentation </w:t>
      </w:r>
      <w:proofErr w:type="gramStart"/>
      <w:r>
        <w:rPr>
          <w:rStyle w:val="Aucun"/>
        </w:rPr>
        <w:t>( nbre</w:t>
      </w:r>
      <w:proofErr w:type="gramEnd"/>
      <w:r>
        <w:rPr>
          <w:rStyle w:val="Aucun"/>
        </w:rPr>
        <w:t xml:space="preserve"> de personnes)   Collectif</w:t>
      </w:r>
      <w:r w:rsidR="002544B5">
        <w:rPr>
          <w:rStyle w:val="Aucun"/>
        </w:rPr>
        <w:t> : 15 pers</w:t>
      </w:r>
    </w:p>
    <w:p w14:paraId="0BD4CD49" w14:textId="76667F0D" w:rsidR="00017789" w:rsidRDefault="00000000">
      <w:pPr>
        <w:pStyle w:val="CorpsA"/>
      </w:pPr>
      <w:r>
        <w:rPr>
          <w:rStyle w:val="Aucun"/>
        </w:rPr>
        <w:t xml:space="preserve">                                                              </w:t>
      </w:r>
      <w:proofErr w:type="spellStart"/>
      <w:r>
        <w:rPr>
          <w:rStyle w:val="Aucun"/>
        </w:rPr>
        <w:t>Visieurs</w:t>
      </w:r>
      <w:proofErr w:type="spellEnd"/>
      <w:r>
        <w:rPr>
          <w:rStyle w:val="Aucun"/>
        </w:rPr>
        <w:t>/</w:t>
      </w:r>
      <w:proofErr w:type="gramStart"/>
      <w:r>
        <w:rPr>
          <w:rStyle w:val="Aucun"/>
        </w:rPr>
        <w:t>externes:</w:t>
      </w:r>
      <w:proofErr w:type="gramEnd"/>
      <w:r w:rsidR="002544B5">
        <w:rPr>
          <w:rStyle w:val="Aucun"/>
        </w:rPr>
        <w:t xml:space="preserve"> entre 200 et 300 personnes</w:t>
      </w:r>
    </w:p>
    <w:p w14:paraId="7DD43070" w14:textId="6616B8DE" w:rsidR="00017789" w:rsidRDefault="00000000">
      <w:pPr>
        <w:pStyle w:val="CorpsA"/>
      </w:pPr>
      <w:r>
        <w:rPr>
          <w:rStyle w:val="Aucun"/>
        </w:rPr>
        <w:t xml:space="preserve">                                                              Villag</w:t>
      </w:r>
      <w:r w:rsidR="002544B5">
        <w:rPr>
          <w:rStyle w:val="Aucun"/>
        </w:rPr>
        <w:t xml:space="preserve">e : une vingtaine ? </w:t>
      </w:r>
    </w:p>
    <w:p w14:paraId="505322BF" w14:textId="10BEFFDB" w:rsidR="00017789" w:rsidRDefault="00017789">
      <w:pPr>
        <w:pStyle w:val="CorpsA"/>
      </w:pPr>
    </w:p>
    <w:p w14:paraId="0A6A3AEB" w14:textId="2863125A" w:rsidR="002544B5" w:rsidRDefault="002544B5">
      <w:pPr>
        <w:pStyle w:val="CorpsA"/>
      </w:pPr>
    </w:p>
    <w:p w14:paraId="7BC3DD62" w14:textId="2410FEE0" w:rsidR="002544B5" w:rsidRDefault="002544B5">
      <w:pPr>
        <w:pStyle w:val="CorpsA"/>
      </w:pPr>
    </w:p>
    <w:p w14:paraId="3B0E9E08" w14:textId="3AD17DC3" w:rsidR="002544B5" w:rsidRDefault="002544B5">
      <w:pPr>
        <w:pStyle w:val="CorpsA"/>
      </w:pPr>
    </w:p>
    <w:p w14:paraId="11D2680D" w14:textId="4FEE75C4" w:rsidR="002544B5" w:rsidRDefault="002544B5">
      <w:pPr>
        <w:pStyle w:val="CorpsA"/>
      </w:pPr>
    </w:p>
    <w:p w14:paraId="0A28BF24" w14:textId="583980DF" w:rsidR="002544B5" w:rsidRDefault="002544B5">
      <w:pPr>
        <w:pStyle w:val="CorpsA"/>
      </w:pPr>
    </w:p>
    <w:p w14:paraId="3111DF14" w14:textId="15A7C39B" w:rsidR="002544B5" w:rsidRDefault="002544B5">
      <w:pPr>
        <w:pStyle w:val="CorpsA"/>
      </w:pPr>
    </w:p>
    <w:p w14:paraId="6007D3C5" w14:textId="27540AD4" w:rsidR="002544B5" w:rsidRDefault="002544B5">
      <w:pPr>
        <w:pStyle w:val="CorpsA"/>
      </w:pPr>
    </w:p>
    <w:p w14:paraId="5E302DD2" w14:textId="795AC413" w:rsidR="002544B5" w:rsidRDefault="002544B5">
      <w:pPr>
        <w:pStyle w:val="CorpsA"/>
      </w:pPr>
    </w:p>
    <w:p w14:paraId="2A211799" w14:textId="52930473" w:rsidR="002544B5" w:rsidRDefault="002544B5">
      <w:pPr>
        <w:pStyle w:val="CorpsA"/>
      </w:pPr>
    </w:p>
    <w:p w14:paraId="6D1E8EA2" w14:textId="4852DB68" w:rsidR="002544B5" w:rsidRDefault="002544B5">
      <w:pPr>
        <w:pStyle w:val="CorpsA"/>
      </w:pPr>
    </w:p>
    <w:p w14:paraId="2DB7F6AE" w14:textId="057F3925" w:rsidR="002544B5" w:rsidRDefault="002544B5">
      <w:pPr>
        <w:pStyle w:val="CorpsA"/>
      </w:pPr>
    </w:p>
    <w:p w14:paraId="7CC0024D" w14:textId="77777777" w:rsidR="002544B5" w:rsidRDefault="002544B5">
      <w:pPr>
        <w:pStyle w:val="CorpsA"/>
      </w:pPr>
    </w:p>
    <w:p w14:paraId="2068EAC1" w14:textId="77777777" w:rsidR="00017789" w:rsidRDefault="00000000">
      <w:pPr>
        <w:pStyle w:val="CorpsA"/>
      </w:pPr>
      <w:r>
        <w:t>5</w:t>
      </w:r>
      <w:r>
        <w:rPr>
          <w:rStyle w:val="Aucun"/>
        </w:rPr>
        <w:t xml:space="preserve"> Dépenses et </w:t>
      </w:r>
      <w:proofErr w:type="gramStart"/>
      <w:r>
        <w:rPr>
          <w:rStyle w:val="Aucun"/>
        </w:rPr>
        <w:t>recettes:</w:t>
      </w:r>
      <w:proofErr w:type="gramEnd"/>
      <w:r>
        <w:rPr>
          <w:rStyle w:val="Aucun"/>
        </w:rPr>
        <w:t xml:space="preserve"> ( tableau détaillé par rubrique )  …….</w:t>
      </w:r>
    </w:p>
    <w:p w14:paraId="7402C122" w14:textId="77777777" w:rsidR="00017789" w:rsidRDefault="00017789">
      <w:pPr>
        <w:pStyle w:val="CorpsA"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635"/>
        <w:gridCol w:w="759"/>
        <w:gridCol w:w="1103"/>
        <w:gridCol w:w="2347"/>
        <w:gridCol w:w="620"/>
        <w:gridCol w:w="759"/>
        <w:gridCol w:w="759"/>
      </w:tblGrid>
      <w:tr w:rsidR="002544B5" w:rsidRPr="002544B5" w14:paraId="23CC5BF8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B61B56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/>
                <w:lang w:val="fr-BE" w:eastAsia="fr-FR"/>
              </w:rPr>
              <w:t>BUDGET MARCHE DE NOEL FISENNE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39260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34871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EC92D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8B10C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CC9D7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80496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4EA46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  <w:tr w:rsidR="002544B5" w:rsidRPr="002544B5" w14:paraId="2A9B64A3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0F914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0791D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32952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51C2F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71868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025BF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4F3AB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4B472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  <w:tr w:rsidR="002544B5" w:rsidRPr="002544B5" w14:paraId="4A7DC782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0985C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1BE6A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2BCCE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1EB94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73DD9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C6055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8870D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1E652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  <w:tr w:rsidR="002544B5" w:rsidRPr="002544B5" w14:paraId="61B2C8E8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B9979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  <w:t>Frais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B893B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  <w:t>Prix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C60D8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  <w:t>unité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C1217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ECB1B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  <w:t>Entrées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2A0FA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  <w:t>Prix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66C50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  <w:t>unité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1C92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b/>
                <w:bCs/>
                <w:color w:val="2A6099"/>
                <w:sz w:val="28"/>
                <w:szCs w:val="28"/>
                <w:bdr w:val="none" w:sz="0" w:space="0" w:color="auto"/>
                <w:lang w:val="fr-BE" w:eastAsia="fr-FR"/>
              </w:rPr>
              <w:t>Total</w:t>
            </w:r>
          </w:p>
        </w:tc>
      </w:tr>
      <w:tr w:rsidR="002544B5" w:rsidRPr="002544B5" w14:paraId="418A38C3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24B24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Salle/charges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97C44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134E4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6CFCA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E64BB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Emplacements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B2671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E5B9F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DC0CC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270</w:t>
            </w:r>
          </w:p>
        </w:tc>
      </w:tr>
      <w:tr w:rsidR="002544B5" w:rsidRPr="002544B5" w14:paraId="34169890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064D5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Gaz champignons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930F9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88204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0D12F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5D79B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D45DB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D8F71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4B453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  <w:tr w:rsidR="002544B5" w:rsidRPr="002544B5" w14:paraId="0B61698D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79FEE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Bois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F6294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57792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8F188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6D1EA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 xml:space="preserve">Rentrées bar, soupe et </w:t>
            </w:r>
            <w:proofErr w:type="spellStart"/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gauffres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FB9DF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AA53B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1C723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1450</w:t>
            </w:r>
          </w:p>
        </w:tc>
      </w:tr>
      <w:tr w:rsidR="002544B5" w:rsidRPr="002544B5" w14:paraId="5412270B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B05EA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Brulots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EA49F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  <w:t>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E2D98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80526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A4FFB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Rentrée spéculoos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B2D78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C33E7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0008F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235</w:t>
            </w:r>
          </w:p>
        </w:tc>
      </w:tr>
      <w:tr w:rsidR="002544B5" w:rsidRPr="002544B5" w14:paraId="46A5468E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0BA92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Assurances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24A42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789F0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38C5D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C8CE6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62779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53796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214D1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  <w:tr w:rsidR="002544B5" w:rsidRPr="002544B5" w14:paraId="57A0ED68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09681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Communication flyers et affiches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ABE03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84930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C96F2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799F5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A0FE4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06708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D8981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  <w:tr w:rsidR="002544B5" w:rsidRPr="002544B5" w14:paraId="0FD59A16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09CED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Facebook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10A63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84D16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205A7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FCE82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21EEE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951CC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3E7F0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  <w:tr w:rsidR="002544B5" w:rsidRPr="002544B5" w14:paraId="774E32D3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504CD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Pains sabine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5F8E6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0,68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A73E3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C8741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DC6DD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30F09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4A4C2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1942C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  <w:tr w:rsidR="002544B5" w:rsidRPr="002544B5" w14:paraId="78E079C7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0B680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Courses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60B11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3585B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151FB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190,85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2E97F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4796A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2ADE6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63AF5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  <w:tr w:rsidR="002544B5" w:rsidRPr="002544B5" w14:paraId="280494FD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CD103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Conteurs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B3489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B3A71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DF69D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ABEB9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3A94E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2F6F7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95593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  <w:tr w:rsidR="002544B5" w:rsidRPr="002544B5" w14:paraId="46598DCD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4644F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Gobelets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8FF98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23C58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1B271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774E9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D0302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940F1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D0F88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  <w:tr w:rsidR="002544B5" w:rsidRPr="002544B5" w14:paraId="1BF43A7E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1D08E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  <w:t>Courses 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AC4AE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83308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AA26F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40,81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63EB6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0A368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9BE13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DAAF4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  <w:tr w:rsidR="002544B5" w:rsidRPr="002544B5" w14:paraId="361A2060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4C42D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Jus de pomme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6A201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1C7EB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F6E1E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05687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46CE2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1ECE6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ub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A0261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  <w:tr w:rsidR="002544B5" w:rsidRPr="002544B5" w14:paraId="4D5E2CD7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8D440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Boissons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358C5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135EA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E1C42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F1067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52625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53467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840E4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  <w:tr w:rsidR="002544B5" w:rsidRPr="002544B5" w14:paraId="614CE371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2A6099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B0EEB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A6099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82CE8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A6099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F8A77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A6099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FA3F6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A6099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1FF11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A6099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312E7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A6099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91F0E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A6099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92E96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  <w:tr w:rsidR="002544B5" w:rsidRPr="002544B5" w14:paraId="5AAA4D71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E53AB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TOTAUX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CBD5B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93E06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D5096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/>
                <w:lang w:val="fr-BE" w:eastAsia="fr-FR"/>
              </w:rPr>
              <w:t>1944,66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94D41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58A62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AAE4A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D1AD0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FR"/>
              </w:rPr>
              <w:t>1955</w:t>
            </w:r>
          </w:p>
        </w:tc>
      </w:tr>
      <w:tr w:rsidR="002544B5" w:rsidRPr="002544B5" w14:paraId="4563E9A1" w14:textId="77777777" w:rsidTr="002544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9C483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Différence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4B4F9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F9710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31C27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  <w:r w:rsidRPr="002544B5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  <w:t>10,34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BC7C0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B0ACE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A7CFD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99F549" w14:textId="77777777" w:rsidR="002544B5" w:rsidRPr="002544B5" w:rsidRDefault="002544B5" w:rsidP="00254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BE" w:eastAsia="fr-FR"/>
              </w:rPr>
            </w:pPr>
          </w:p>
        </w:tc>
      </w:tr>
    </w:tbl>
    <w:p w14:paraId="782EADF5" w14:textId="77777777" w:rsidR="00017789" w:rsidRDefault="00017789">
      <w:pPr>
        <w:pStyle w:val="CorpsA"/>
        <w:widowControl w:val="0"/>
        <w:ind w:left="108" w:hanging="108"/>
      </w:pPr>
    </w:p>
    <w:p w14:paraId="024BA435" w14:textId="77777777" w:rsidR="00017789" w:rsidRDefault="00017789">
      <w:pPr>
        <w:pStyle w:val="CorpsA"/>
      </w:pPr>
    </w:p>
    <w:p w14:paraId="2AE73B81" w14:textId="37F8D478" w:rsidR="00017789" w:rsidRDefault="00000000">
      <w:pPr>
        <w:pStyle w:val="CorpsA"/>
        <w:rPr>
          <w:rStyle w:val="Aucun"/>
        </w:rPr>
      </w:pPr>
      <w:r>
        <w:t>6</w:t>
      </w:r>
      <w:r>
        <w:rPr>
          <w:rStyle w:val="Aucun"/>
        </w:rPr>
        <w:t>/ Citez les objectifs de départs</w:t>
      </w:r>
      <w:r w:rsidR="002544B5">
        <w:rPr>
          <w:rStyle w:val="Aucun"/>
        </w:rPr>
        <w:t xml:space="preserve"> : </w:t>
      </w:r>
    </w:p>
    <w:p w14:paraId="5FFBD349" w14:textId="5AE59399" w:rsidR="002544B5" w:rsidRDefault="002544B5">
      <w:pPr>
        <w:pStyle w:val="CorpsA"/>
        <w:rPr>
          <w:rStyle w:val="Aucun"/>
        </w:rPr>
      </w:pPr>
    </w:p>
    <w:p w14:paraId="345C4CFE" w14:textId="2A37F8CC" w:rsidR="002544B5" w:rsidRDefault="002544B5">
      <w:pPr>
        <w:pStyle w:val="CorpsA"/>
        <w:rPr>
          <w:rStyle w:val="Aucun"/>
        </w:rPr>
      </w:pPr>
      <w:r>
        <w:rPr>
          <w:rStyle w:val="Aucun"/>
        </w:rPr>
        <w:t xml:space="preserve">Mettre en valeur le cadre du château de </w:t>
      </w:r>
      <w:proofErr w:type="spellStart"/>
      <w:r>
        <w:rPr>
          <w:rStyle w:val="Aucun"/>
        </w:rPr>
        <w:t>Fisenne</w:t>
      </w:r>
      <w:proofErr w:type="spellEnd"/>
      <w:r>
        <w:rPr>
          <w:rStyle w:val="Aucun"/>
        </w:rPr>
        <w:t xml:space="preserve"> en hiver, notamment la salle d’angle</w:t>
      </w:r>
    </w:p>
    <w:p w14:paraId="526AB5F8" w14:textId="7034CF32" w:rsidR="002544B5" w:rsidRDefault="002544B5">
      <w:pPr>
        <w:pStyle w:val="CorpsA"/>
        <w:rPr>
          <w:rStyle w:val="Aucun"/>
        </w:rPr>
      </w:pPr>
      <w:r>
        <w:rPr>
          <w:rStyle w:val="Aucun"/>
        </w:rPr>
        <w:t xml:space="preserve">Faire connaitre le lieu et ses projets à un public plus élargi que d’habitude, en lien avec la création du site internet du château de </w:t>
      </w:r>
      <w:proofErr w:type="spellStart"/>
      <w:r>
        <w:rPr>
          <w:rStyle w:val="Aucun"/>
        </w:rPr>
        <w:t>Fisenne</w:t>
      </w:r>
      <w:proofErr w:type="spellEnd"/>
    </w:p>
    <w:p w14:paraId="59C1E98A" w14:textId="032DD845" w:rsidR="002544B5" w:rsidRDefault="002544B5">
      <w:pPr>
        <w:pStyle w:val="CorpsA"/>
      </w:pPr>
      <w:r>
        <w:lastRenderedPageBreak/>
        <w:t xml:space="preserve">Faire connaitre </w:t>
      </w:r>
      <w:proofErr w:type="spellStart"/>
      <w:r>
        <w:t>l’asbl</w:t>
      </w:r>
      <w:proofErr w:type="spellEnd"/>
      <w:r>
        <w:t xml:space="preserve"> graines de Soi  </w:t>
      </w:r>
    </w:p>
    <w:p w14:paraId="10CE72F6" w14:textId="483145B8" w:rsidR="002544B5" w:rsidRDefault="002544B5">
      <w:pPr>
        <w:pStyle w:val="CorpsA"/>
      </w:pPr>
      <w:r>
        <w:t xml:space="preserve">Pouvoir mettre en valeur les </w:t>
      </w:r>
      <w:proofErr w:type="gramStart"/>
      <w:r>
        <w:t>ressources  et</w:t>
      </w:r>
      <w:proofErr w:type="gramEnd"/>
      <w:r>
        <w:t xml:space="preserve"> les talents du collectif</w:t>
      </w:r>
    </w:p>
    <w:p w14:paraId="03E28AD4" w14:textId="77777777" w:rsidR="00017789" w:rsidRDefault="00017789">
      <w:pPr>
        <w:pStyle w:val="CorpsA"/>
      </w:pPr>
    </w:p>
    <w:p w14:paraId="24F48BA8" w14:textId="21263D66" w:rsidR="00017789" w:rsidRDefault="00000000">
      <w:pPr>
        <w:pStyle w:val="CorpsA"/>
        <w:rPr>
          <w:rStyle w:val="Aucun"/>
        </w:rPr>
      </w:pPr>
      <w:r>
        <w:t>7</w:t>
      </w:r>
      <w:r>
        <w:rPr>
          <w:rStyle w:val="Aucun"/>
        </w:rPr>
        <w:t xml:space="preserve">/ Estimation d’atteinte de chaque </w:t>
      </w:r>
      <w:proofErr w:type="gramStart"/>
      <w:r>
        <w:rPr>
          <w:rStyle w:val="Aucun"/>
        </w:rPr>
        <w:t>objectif:</w:t>
      </w:r>
      <w:proofErr w:type="gramEnd"/>
    </w:p>
    <w:p w14:paraId="530E27B4" w14:textId="4656B5A4" w:rsidR="002544B5" w:rsidRDefault="002544B5">
      <w:pPr>
        <w:pStyle w:val="CorpsA"/>
        <w:rPr>
          <w:rStyle w:val="Aucun"/>
        </w:rPr>
      </w:pPr>
      <w:r>
        <w:rPr>
          <w:rStyle w:val="Aucun"/>
        </w:rPr>
        <w:t xml:space="preserve">Le marché a attiré beaucoup de monde et ouvert vraiment le château vers l’extérieur </w:t>
      </w:r>
    </w:p>
    <w:p w14:paraId="4C33941D" w14:textId="11F13A54" w:rsidR="002544B5" w:rsidRDefault="002544B5">
      <w:pPr>
        <w:pStyle w:val="CorpsA"/>
        <w:rPr>
          <w:rStyle w:val="Aucun"/>
        </w:rPr>
      </w:pPr>
      <w:r>
        <w:rPr>
          <w:rStyle w:val="Aucun"/>
        </w:rPr>
        <w:t xml:space="preserve">Il a pu mettre en valeur les talents du groupe : chant, dessin, cuisine, animation… </w:t>
      </w:r>
    </w:p>
    <w:p w14:paraId="6E5766C7" w14:textId="07832594" w:rsidR="002544B5" w:rsidRDefault="002544B5">
      <w:pPr>
        <w:pStyle w:val="CorpsA"/>
        <w:rPr>
          <w:rStyle w:val="Aucun"/>
        </w:rPr>
      </w:pPr>
      <w:r>
        <w:rPr>
          <w:rStyle w:val="Aucun"/>
        </w:rPr>
        <w:t xml:space="preserve">Via des petits ateliers, une partie du public a pu mieux comprendre les ateliers proposés par Graines de Soi </w:t>
      </w:r>
    </w:p>
    <w:p w14:paraId="4D455FCE" w14:textId="79792EC9" w:rsidR="002544B5" w:rsidRDefault="002544B5">
      <w:pPr>
        <w:pStyle w:val="CorpsA"/>
        <w:rPr>
          <w:rStyle w:val="Aucun"/>
        </w:rPr>
      </w:pPr>
    </w:p>
    <w:p w14:paraId="3904C3C4" w14:textId="77777777" w:rsidR="002544B5" w:rsidRDefault="002544B5">
      <w:pPr>
        <w:pStyle w:val="CorpsA"/>
        <w:rPr>
          <w:rStyle w:val="Aucun"/>
        </w:rPr>
      </w:pPr>
    </w:p>
    <w:p w14:paraId="4D81FBA2" w14:textId="2B0D3F09" w:rsidR="002544B5" w:rsidRDefault="000E0644">
      <w:pPr>
        <w:pStyle w:val="CorpsA"/>
      </w:pPr>
      <w:r>
        <w:t xml:space="preserve">8 -. </w:t>
      </w:r>
      <w:proofErr w:type="spellStart"/>
      <w:r>
        <w:t>Poins</w:t>
      </w:r>
      <w:proofErr w:type="spellEnd"/>
      <w:r>
        <w:t xml:space="preserve"> d’attention si c’était à refaire </w:t>
      </w:r>
    </w:p>
    <w:p w14:paraId="3637F717" w14:textId="1C0EF763" w:rsidR="000E0644" w:rsidRDefault="000E0644">
      <w:pPr>
        <w:pStyle w:val="CorpsA"/>
      </w:pPr>
    </w:p>
    <w:p w14:paraId="05355621" w14:textId="496EDE7E" w:rsidR="000E0644" w:rsidRDefault="000E0644">
      <w:pPr>
        <w:pStyle w:val="CorpsA"/>
      </w:pPr>
      <w:r>
        <w:t>L’organisation du marché a pris beaucoup plus de temps que ce que nous avions imaginés au départ, notamment pour Lola</w:t>
      </w:r>
    </w:p>
    <w:p w14:paraId="1DCB6B50" w14:textId="19919AC0" w:rsidR="000E0644" w:rsidRDefault="000E0644">
      <w:pPr>
        <w:pStyle w:val="CorpsA"/>
      </w:pPr>
      <w:r>
        <w:t xml:space="preserve">Nous n’avions pas mesuré sérieusement l’engagement collectif que le marché allait demander Nous avons manqué de mains d’œuvre le jour J </w:t>
      </w:r>
      <w:proofErr w:type="spellStart"/>
      <w:r>
        <w:t>poru</w:t>
      </w:r>
      <w:proofErr w:type="spellEnd"/>
      <w:r>
        <w:t xml:space="preserve"> que cela soit agréable pour les bénévoles </w:t>
      </w:r>
    </w:p>
    <w:p w14:paraId="7A3682A6" w14:textId="22E77550" w:rsidR="000E0644" w:rsidRDefault="000E0644">
      <w:pPr>
        <w:pStyle w:val="CorpsA"/>
      </w:pPr>
      <w:r>
        <w:t xml:space="preserve">Il faut trouver davantage de becs à gaz (pourquoi pas en acheter) pour la cuisine et le bar pour éviter les pannes de courant </w:t>
      </w:r>
    </w:p>
    <w:p w14:paraId="549E7F0D" w14:textId="77777777" w:rsidR="00017789" w:rsidRDefault="00017789">
      <w:pPr>
        <w:pStyle w:val="CorpsA"/>
      </w:pPr>
    </w:p>
    <w:p w14:paraId="5F7CF973" w14:textId="72903FAB" w:rsidR="00017789" w:rsidRDefault="000E0644">
      <w:pPr>
        <w:pStyle w:val="CorpsA"/>
      </w:pPr>
      <w:r>
        <w:t xml:space="preserve">Si c’était à refaire ce serait mieux que l’événement se fasse au nom du collectif plutôt qu’au nom de graines de Soi… mais il manque une structure officielle, notamment pour les assurances, l’argent à avancer, etc… </w:t>
      </w:r>
    </w:p>
    <w:p w14:paraId="587AA7EA" w14:textId="1B0E2ABD" w:rsidR="00017789" w:rsidRDefault="000E0644">
      <w:pPr>
        <w:pStyle w:val="CorpsA"/>
      </w:pPr>
      <w:r>
        <w:t xml:space="preserve">Question : qui aura suffisamment de temps bénévole (presque ‘un temps plein pendant un mois…)  pour porter des événements comme </w:t>
      </w:r>
      <w:proofErr w:type="spellStart"/>
      <w:r>
        <w:t>celui là</w:t>
      </w:r>
      <w:proofErr w:type="spellEnd"/>
      <w:r>
        <w:t> ?</w:t>
      </w:r>
    </w:p>
    <w:p w14:paraId="74888E80" w14:textId="77777777" w:rsidR="00017789" w:rsidRDefault="00017789">
      <w:pPr>
        <w:pStyle w:val="CorpsA"/>
      </w:pPr>
    </w:p>
    <w:sectPr w:rsidR="0001778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4F84" w14:textId="77777777" w:rsidR="009A4BE5" w:rsidRDefault="009A4BE5">
      <w:r>
        <w:separator/>
      </w:r>
    </w:p>
  </w:endnote>
  <w:endnote w:type="continuationSeparator" w:id="0">
    <w:p w14:paraId="38F0E9D3" w14:textId="77777777" w:rsidR="009A4BE5" w:rsidRDefault="009A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BF78" w14:textId="77777777" w:rsidR="00017789" w:rsidRDefault="0001778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1008" w14:textId="77777777" w:rsidR="009A4BE5" w:rsidRDefault="009A4BE5">
      <w:r>
        <w:separator/>
      </w:r>
    </w:p>
  </w:footnote>
  <w:footnote w:type="continuationSeparator" w:id="0">
    <w:p w14:paraId="41C4EB15" w14:textId="77777777" w:rsidR="009A4BE5" w:rsidRDefault="009A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96DB" w14:textId="77777777" w:rsidR="00017789" w:rsidRDefault="000177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CAC"/>
    <w:multiLevelType w:val="hybridMultilevel"/>
    <w:tmpl w:val="46EC36AC"/>
    <w:lvl w:ilvl="0" w:tplc="809C83A8">
      <w:start w:val="3"/>
      <w:numFmt w:val="bullet"/>
      <w:lvlText w:val="-"/>
      <w:lvlJc w:val="left"/>
      <w:pPr>
        <w:ind w:left="660" w:hanging="360"/>
      </w:pPr>
      <w:rPr>
        <w:rFonts w:ascii="Helvetica Neue" w:eastAsia="Arial Unicode MS" w:hAnsi="Helvetica Neu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E4F6A6C"/>
    <w:multiLevelType w:val="hybridMultilevel"/>
    <w:tmpl w:val="065AE5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747988">
    <w:abstractNumId w:val="1"/>
  </w:num>
  <w:num w:numId="2" w16cid:durableId="10993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89"/>
    <w:rsid w:val="00017789"/>
    <w:rsid w:val="000E0644"/>
    <w:rsid w:val="002544B5"/>
    <w:rsid w:val="009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CB63F"/>
  <w15:docId w15:val="{FC760EBF-1DB5-B84E-A0D8-BBCA30AE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  <w:basedOn w:val="Policepardfaut"/>
    <w:rsid w:val="0025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690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Gazon</cp:lastModifiedBy>
  <cp:revision>3</cp:revision>
  <dcterms:created xsi:type="dcterms:W3CDTF">2023-01-06T04:30:00Z</dcterms:created>
  <dcterms:modified xsi:type="dcterms:W3CDTF">2023-01-06T04:35:00Z</dcterms:modified>
</cp:coreProperties>
</file>